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after="0" w:line="240" w:lineRule="auto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81600" cy="15525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7875" y="1160950"/>
                          <a:ext cx="5159400" cy="1535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81600" cy="15525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0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(Denominazione e sede dell’Istituzione scolastica)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38"/>
          <w:szCs w:val="38"/>
        </w:rPr>
      </w:pPr>
      <w:r w:rsidDel="00000000" w:rsidR="00000000" w:rsidRPr="00000000">
        <w:rPr>
          <w:i w:val="1"/>
          <w:sz w:val="38"/>
          <w:szCs w:val="38"/>
          <w:rtl w:val="0"/>
        </w:rPr>
        <w:t xml:space="preserve">Registro firma operatori ASACOM e OSA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Anno scolastico 20____- 20____</w:t>
      </w:r>
    </w:p>
    <w:p w:rsidR="00000000" w:rsidDel="00000000" w:rsidP="00000000" w:rsidRDefault="00000000" w:rsidRPr="00000000" w14:paraId="00000007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dal_____________________ al____________________</w:t>
      </w:r>
    </w:p>
    <w:p w:rsidR="00000000" w:rsidDel="00000000" w:rsidP="00000000" w:rsidRDefault="00000000" w:rsidRPr="00000000" w14:paraId="00000008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13335" cy="261463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5250" y="1219250"/>
                          <a:ext cx="7219200" cy="3352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D.P.R. n. 318/99 – Individuazione delle misure di sicurezza per il trattamento dei dati personali a norma dell’art. 15, comma 2 della legge 31 dicembre 1996, n. 675.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ISTRUZIONI PER L’ACCESSO E L’UTILIZZO DEGLI ARCHIVI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1) Non lasciare il registro incustodito;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2) Non consentire l’accesso a persone non autorizzate;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3) Riporre il registro e gli eventuali allegati negli armadi o contenitori adibiti alla loro custodia;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4) Avvertire sempre il responsabile del trattamento in caso di perdita, smarrimento o manomissione dei documenti contenenti dati personali;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5) Trattare i dati limitatamente allo svolgimento delle proprie mansioni, incombenze, attività professionali.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L’incaricato del trattamento dichiara di essere a conoscenza di quanto stabilito dal DPR 318 del 28 luglio 1999 e si impegna ad adottare tutte le misure necessarie all’attuazione delle norme in esso descritte.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L’incaricato del trattamento per accettazione dell’incarico_______________________________________________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13335" cy="261463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335" cy="26146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1906" w:w="16838" w:orient="landscape"/>
      <w:pgMar w:bottom="0" w:top="0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F648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F6482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64828"/>
  </w:style>
  <w:style w:type="paragraph" w:styleId="Pidipagina">
    <w:name w:val="footer"/>
    <w:basedOn w:val="Normale"/>
    <w:link w:val="PidipaginaCarattere"/>
    <w:uiPriority w:val="99"/>
    <w:unhideWhenUsed w:val="1"/>
    <w:rsid w:val="00F6482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6482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nD9b/yMFLHCvEaMb5DFowjvwQ==">AMUW2mXIy33YHOJUAj99wpIeWYKvPmgoMM6+zeDqAI+a3DPmZuDbQ0xwvpHMZmsXL+97NjqHBFAM1u+O8TfhhgUhplSNf0W/r7vx99LpXb2snB8tz0P6yDs=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2021-09-30T10:25:00Z</dcterms:created>
  <dc:creator>Rosa Marchese</dc:creator>
</cp:coreProperties>
</file>