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31" w:rsidRDefault="00CB0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63" w:type="dxa"/>
        <w:tblInd w:w="239" w:type="dxa"/>
        <w:tblLayout w:type="fixed"/>
        <w:tblLook w:val="0000" w:firstRow="0" w:lastRow="0" w:firstColumn="0" w:lastColumn="0" w:noHBand="0" w:noVBand="0"/>
      </w:tblPr>
      <w:tblGrid>
        <w:gridCol w:w="2288"/>
        <w:gridCol w:w="5899"/>
        <w:gridCol w:w="2376"/>
      </w:tblGrid>
      <w:tr w:rsidR="00CB0F31">
        <w:trPr>
          <w:trHeight w:val="1446"/>
        </w:trPr>
        <w:tc>
          <w:tcPr>
            <w:tcW w:w="2288" w:type="dxa"/>
          </w:tcPr>
          <w:p w:rsidR="00CB0F31" w:rsidRDefault="00CB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CB0F31" w:rsidRDefault="00F0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531495" cy="605790"/>
                  <wp:effectExtent l="0" t="0" r="0" b="0"/>
                  <wp:docPr id="4" name="image3.jpg" descr="C:\Users\dsga\Desktop\Logo_Repubbl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dsga\Desktop\Logo_Repubblic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</w:tcPr>
          <w:p w:rsidR="00CB0F31" w:rsidRDefault="00F0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1616075" cy="808355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808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CB0F31" w:rsidRDefault="00CB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CB0F31" w:rsidRDefault="00F0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488950" cy="605790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F31">
        <w:trPr>
          <w:trHeight w:val="678"/>
        </w:trPr>
        <w:tc>
          <w:tcPr>
            <w:tcW w:w="10564" w:type="dxa"/>
            <w:gridSpan w:val="3"/>
          </w:tcPr>
          <w:p w:rsidR="00CB0F31" w:rsidRDefault="00F0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6" w:right="1050"/>
              <w:jc w:val="center"/>
              <w:rPr>
                <w:rFonts w:ascii="Calibri" w:eastAsia="Calibri" w:hAnsi="Calibri" w:cs="Calibri"/>
                <w:color w:val="538DD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538DD3"/>
                <w:sz w:val="18"/>
                <w:szCs w:val="18"/>
              </w:rPr>
              <w:t xml:space="preserve">Viale delle Terme, 5 - 98050 Terme Vigliatore (ME) </w:t>
            </w:r>
          </w:p>
          <w:p w:rsidR="00CB0F31" w:rsidRDefault="00F0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6" w:right="105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538DD3"/>
                <w:sz w:val="18"/>
                <w:szCs w:val="18"/>
              </w:rPr>
              <w:t>Tel. 090 9781254 – Fax 090 9783472 - Cod. Meccanografico MEIC85700X – C.F. 83001910831</w:t>
            </w:r>
          </w:p>
          <w:p w:rsidR="00CB0F31" w:rsidRDefault="00F0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8" w:right="3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538DD3"/>
                <w:sz w:val="18"/>
                <w:szCs w:val="18"/>
              </w:rPr>
              <w:t xml:space="preserve">PEO: </w:t>
            </w:r>
            <w:hyperlink r:id="rId9">
              <w:r>
                <w:rPr>
                  <w:rFonts w:ascii="Calibri" w:eastAsia="Calibri" w:hAnsi="Calibri" w:cs="Calibri"/>
                  <w:color w:val="538DD3"/>
                  <w:sz w:val="18"/>
                  <w:szCs w:val="18"/>
                </w:rPr>
                <w:t>meic85700x@istruzione.it</w:t>
              </w:r>
            </w:hyperlink>
            <w:r>
              <w:rPr>
                <w:rFonts w:ascii="Calibri" w:eastAsia="Calibri" w:hAnsi="Calibri" w:cs="Calibri"/>
                <w:color w:val="538DD3"/>
                <w:sz w:val="18"/>
                <w:szCs w:val="18"/>
              </w:rPr>
              <w:t xml:space="preserve">– PEC: </w:t>
            </w:r>
            <w:hyperlink r:id="rId10">
              <w:r>
                <w:rPr>
                  <w:rFonts w:ascii="Calibri" w:eastAsia="Calibri" w:hAnsi="Calibri" w:cs="Calibri"/>
                  <w:color w:val="538DD3"/>
                  <w:sz w:val="18"/>
                  <w:szCs w:val="18"/>
                </w:rPr>
                <w:t>meic85700x@pec.istruzione.it</w:t>
              </w:r>
            </w:hyperlink>
            <w:r>
              <w:rPr>
                <w:rFonts w:ascii="Calibri" w:eastAsia="Calibri" w:hAnsi="Calibri" w:cs="Calibri"/>
                <w:color w:val="538DD3"/>
                <w:sz w:val="18"/>
                <w:szCs w:val="18"/>
              </w:rPr>
              <w:t xml:space="preserve"> -Sito WEB: </w:t>
            </w:r>
            <w:hyperlink r:id="rId11">
              <w:r>
                <w:rPr>
                  <w:rFonts w:ascii="Calibri" w:eastAsia="Calibri" w:hAnsi="Calibri" w:cs="Calibri"/>
                  <w:color w:val="538DD3"/>
                  <w:sz w:val="18"/>
                  <w:szCs w:val="18"/>
                </w:rPr>
                <w:t>www.ictermevigliatore.gov.it</w:t>
              </w:r>
            </w:hyperlink>
          </w:p>
        </w:tc>
      </w:tr>
    </w:tbl>
    <w:p w:rsidR="00CB0F31" w:rsidRDefault="00CB0F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CB0F31" w:rsidRDefault="00F017B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MODULO PER IL CONSENSO INFORMATO SOMMINISTRAZIONE QUESTIONARIO ANONIMO</w:t>
      </w:r>
    </w:p>
    <w:p w:rsidR="00CB0F31" w:rsidRDefault="00CB0F31">
      <w:pPr>
        <w:jc w:val="center"/>
        <w:rPr>
          <w:rFonts w:ascii="Calibri" w:eastAsia="Calibri" w:hAnsi="Calibri" w:cs="Calibri"/>
        </w:rPr>
      </w:pPr>
    </w:p>
    <w:p w:rsidR="00CB0F31" w:rsidRDefault="00F017B2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Il presente modulo di consenso informato permette la partecipazione di vostro figlio/a alla compilazione del questionario anonimo EAT-26, relativo a un’indagine sui sintomi e preoccupazioni tipiche dei DA (educazione alla salute)</w:t>
      </w:r>
    </w:p>
    <w:p w:rsidR="00CB0F31" w:rsidRDefault="00F017B2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L’indagine prevede la somm</w:t>
      </w:r>
      <w:r>
        <w:rPr>
          <w:rFonts w:ascii="Calibri" w:eastAsia="Calibri" w:hAnsi="Calibri" w:cs="Calibri"/>
          <w:sz w:val="18"/>
          <w:szCs w:val="18"/>
        </w:rPr>
        <w:t>inistrazione di un questionario che verte sui comportamenti dei giovani che ne condizionano la salute ed il benessere.</w:t>
      </w:r>
    </w:p>
    <w:p w:rsidR="00CB0F31" w:rsidRDefault="00F017B2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È opportuno che il presente modulo sia firmato da entrambi i genitori e compilato in ogni sua parte.</w:t>
      </w:r>
    </w:p>
    <w:p w:rsidR="00CB0F31" w:rsidRDefault="00CB0F31">
      <w:pPr>
        <w:rPr>
          <w:rFonts w:ascii="Calibri" w:eastAsia="Calibri" w:hAnsi="Calibri" w:cs="Calibri"/>
          <w:sz w:val="18"/>
          <w:szCs w:val="18"/>
        </w:rPr>
      </w:pPr>
      <w:bookmarkStart w:id="0" w:name="_heading=h.gjdgxs" w:colFirst="0" w:colLast="0"/>
      <w:bookmarkEnd w:id="0"/>
    </w:p>
    <w:p w:rsidR="00CB0F31" w:rsidRDefault="00F017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Noi genitori dell’alunno/a _______</w:t>
      </w:r>
      <w:r>
        <w:rPr>
          <w:rFonts w:ascii="Calibri" w:eastAsia="Calibri" w:hAnsi="Calibri" w:cs="Calibri"/>
        </w:rPr>
        <w:t>________________________________ classe ___________ dichiariamo di essere stati adeguatamente informati sulle finalità dell’indagine e sulle modalità di svolgimento della stessa ed in virtù della potestà genitoriale diamo pertanto il consenso alla compilaz</w:t>
      </w:r>
      <w:r>
        <w:rPr>
          <w:rFonts w:ascii="Calibri" w:eastAsia="Calibri" w:hAnsi="Calibri" w:cs="Calibri"/>
        </w:rPr>
        <w:t>ione, da parte di nostro figlio / a, del questionario (anonimo). Siamo a conoscenza, inoltre, che la compilazione è facoltativa e non obbligatoria.</w:t>
      </w:r>
    </w:p>
    <w:p w:rsidR="00CB0F31" w:rsidRDefault="00CB0F31">
      <w:pPr>
        <w:rPr>
          <w:rFonts w:ascii="Calibri" w:eastAsia="Calibri" w:hAnsi="Calibri" w:cs="Calibri"/>
        </w:rPr>
      </w:pPr>
    </w:p>
    <w:p w:rsidR="00CB0F31" w:rsidRDefault="00F017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Io sottoscritto _____________________________________ nato a ________________________________ il _________</w:t>
      </w:r>
      <w:r>
        <w:rPr>
          <w:rFonts w:ascii="Calibri" w:eastAsia="Calibri" w:hAnsi="Calibri" w:cs="Calibri"/>
        </w:rPr>
        <w:t>______________ genitore del minore______________________________________________ ed io sottoscritta _____________________________________ nata a _____________________________ il _______________________ genitore dello stesso minore</w:t>
      </w:r>
    </w:p>
    <w:p w:rsidR="00CB0F31" w:rsidRDefault="00CB0F31">
      <w:pPr>
        <w:rPr>
          <w:rFonts w:ascii="Calibri" w:eastAsia="Calibri" w:hAnsi="Calibri" w:cs="Calibri"/>
        </w:rPr>
      </w:pPr>
    </w:p>
    <w:p w:rsidR="00CB0F31" w:rsidRDefault="00F01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Acconsentiamo con la sot</w:t>
      </w:r>
      <w:r>
        <w:rPr>
          <w:rFonts w:ascii="Calibri" w:eastAsia="Calibri" w:hAnsi="Calibri" w:cs="Calibri"/>
          <w:color w:val="000000"/>
        </w:rPr>
        <w:t>toscrizione della presente alla somministrazione del questionario (anonimo) secondo le modalità e le finalità sopra riportate;</w:t>
      </w:r>
    </w:p>
    <w:p w:rsidR="00CB0F31" w:rsidRDefault="00F01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Non acconsentiamo </w:t>
      </w:r>
    </w:p>
    <w:p w:rsidR="00CB0F31" w:rsidRDefault="00CB0F31">
      <w:pPr>
        <w:rPr>
          <w:rFonts w:ascii="Calibri" w:eastAsia="Calibri" w:hAnsi="Calibri" w:cs="Calibri"/>
        </w:rPr>
      </w:pPr>
    </w:p>
    <w:p w:rsidR="00CB0F31" w:rsidRDefault="00CB0F31">
      <w:pPr>
        <w:rPr>
          <w:rFonts w:ascii="Calibri" w:eastAsia="Calibri" w:hAnsi="Calibri" w:cs="Calibri"/>
        </w:rPr>
      </w:pPr>
    </w:p>
    <w:p w:rsidR="00CB0F31" w:rsidRDefault="00F017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</w:p>
    <w:p w:rsidR="00CB0F31" w:rsidRDefault="00F017B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Padre _________________________________ </w:t>
      </w:r>
    </w:p>
    <w:p w:rsidR="00CB0F31" w:rsidRDefault="00CB0F31">
      <w:pPr>
        <w:jc w:val="right"/>
        <w:rPr>
          <w:rFonts w:ascii="Calibri" w:eastAsia="Calibri" w:hAnsi="Calibri" w:cs="Calibri"/>
        </w:rPr>
      </w:pPr>
    </w:p>
    <w:p w:rsidR="00CB0F31" w:rsidRDefault="00CB0F31">
      <w:pPr>
        <w:jc w:val="right"/>
        <w:rPr>
          <w:rFonts w:ascii="Calibri" w:eastAsia="Calibri" w:hAnsi="Calibri" w:cs="Calibri"/>
        </w:rPr>
      </w:pPr>
    </w:p>
    <w:p w:rsidR="00CB0F31" w:rsidRDefault="00F017B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Madre ________________________________</w:t>
      </w:r>
    </w:p>
    <w:p w:rsidR="00CB0F31" w:rsidRDefault="00CB0F31">
      <w:pPr>
        <w:jc w:val="right"/>
        <w:rPr>
          <w:rFonts w:ascii="Calibri" w:eastAsia="Calibri" w:hAnsi="Calibri" w:cs="Calibri"/>
        </w:rPr>
      </w:pPr>
    </w:p>
    <w:p w:rsidR="00CB0F31" w:rsidRDefault="00F017B2">
      <w:pPr>
        <w:spacing w:before="60" w:after="240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caso di </w:t>
      </w:r>
      <w:r>
        <w:rPr>
          <w:rFonts w:ascii="Calibri" w:eastAsia="Calibri" w:hAnsi="Calibri" w:cs="Calibri"/>
          <w:b/>
          <w:sz w:val="24"/>
          <w:szCs w:val="24"/>
        </w:rPr>
        <w:t>firma di un solo genitore</w:t>
      </w:r>
      <w:r>
        <w:rPr>
          <w:rFonts w:ascii="Calibri" w:eastAsia="Calibri" w:hAnsi="Calibri" w:cs="Calibri"/>
          <w:sz w:val="24"/>
          <w:szCs w:val="24"/>
        </w:rPr>
        <w:t>, va sottoscritta anche la parte sottostante.</w:t>
      </w:r>
    </w:p>
    <w:p w:rsidR="00CB0F31" w:rsidRDefault="00F017B2">
      <w:pPr>
        <w:spacing w:before="240" w:after="240" w:line="276" w:lineRule="auto"/>
        <w:ind w:left="120"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“Il/La sottoscritto/a, consapevole delle conseguenze amministrative e penali per chi rilascia dichiarazioni non corrispondenti a verità, ai sensi del DPR 445/2000, dichiara di aver rilasciato la sua estesa firma in osservanza delle disposizioni sulla respo</w:t>
      </w:r>
      <w:r>
        <w:rPr>
          <w:rFonts w:ascii="Calibri" w:eastAsia="Calibri" w:hAnsi="Calibri" w:cs="Calibri"/>
          <w:sz w:val="20"/>
          <w:szCs w:val="20"/>
        </w:rPr>
        <w:t>nsabilità genitoriale di cui agli artt. 316, 317,337ter e 337 quater del Codice Civile, che richiedono il consenso di entrambi i genitori”</w:t>
      </w:r>
    </w:p>
    <w:p w:rsidR="00CB0F31" w:rsidRDefault="00F017B2">
      <w:pPr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 leggibile del PADRE/MADRE</w:t>
      </w:r>
    </w:p>
    <w:p w:rsidR="00CB0F31" w:rsidRDefault="00F017B2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______________________________</w:t>
      </w:r>
      <w:r>
        <w:rPr>
          <w:rFonts w:ascii="Calibri" w:eastAsia="Calibri" w:hAnsi="Calibri" w:cs="Calibri"/>
        </w:rPr>
        <w:t>_______________________________________________________</w:t>
      </w:r>
      <w:r>
        <w:rPr>
          <w:rFonts w:ascii="Calibri" w:eastAsia="Calibri" w:hAnsi="Calibri" w:cs="Calibri"/>
        </w:rPr>
        <w:t>_</w:t>
      </w:r>
    </w:p>
    <w:p w:rsidR="00CB0F31" w:rsidRDefault="00F017B2">
      <w:pPr>
        <w:spacing w:after="24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Si informa che la compilazione del questionario non comporta il trattamento dei dati personali in quanto si svolge in maniera anonima.</w:t>
      </w:r>
    </w:p>
    <w:p w:rsidR="00CB0F31" w:rsidRDefault="00F017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  <w:szCs w:val="16"/>
        </w:rPr>
        <w:t>La raccolta delle informazioni acquisite attraverso il suddetto questionario viene effettuata, in collaborazione con il</w:t>
      </w:r>
      <w:r>
        <w:rPr>
          <w:rFonts w:ascii="Calibri" w:eastAsia="Calibri" w:hAnsi="Calibri" w:cs="Calibri"/>
          <w:i/>
          <w:sz w:val="16"/>
          <w:szCs w:val="16"/>
        </w:rPr>
        <w:t xml:space="preserve"> Centro di Riabilitazione Nutrizionale UOL AIDAP.  Per eventuali esigenze di approfondimento sulla corretta applicazione della normativa in materia di protezione dei dati personali, è possibIle contattare il Responsabile per la protezione dei Dati Personal</w:t>
      </w:r>
      <w:r>
        <w:rPr>
          <w:rFonts w:ascii="Calibri" w:eastAsia="Calibri" w:hAnsi="Calibri" w:cs="Calibri"/>
          <w:i/>
          <w:sz w:val="16"/>
          <w:szCs w:val="16"/>
        </w:rPr>
        <w:t>i del suddetto Centro,</w:t>
      </w:r>
      <w:r>
        <w:rPr>
          <w:rFonts w:ascii="Calibri" w:eastAsia="Calibri" w:hAnsi="Calibri" w:cs="Calibri"/>
          <w:i/>
          <w:sz w:val="16"/>
          <w:szCs w:val="16"/>
        </w:rPr>
        <w:t xml:space="preserve"> Barbara Caridi all’indirizzo mail </w:t>
      </w:r>
      <w:hyperlink r:id="rId12" w:history="1">
        <w:r w:rsidRPr="00E55E96">
          <w:rPr>
            <w:rStyle w:val="Collegamentoipertestuale"/>
            <w:rFonts w:ascii="Calibri" w:eastAsia="Calibri" w:hAnsi="Calibri" w:cs="Calibri"/>
            <w:i/>
            <w:sz w:val="16"/>
            <w:szCs w:val="16"/>
          </w:rPr>
          <w:t>segreteria@centrodiriabilitazionenutrizionale.it</w:t>
        </w:r>
      </w:hyperlink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bookmarkStart w:id="1" w:name="_GoBack"/>
      <w:bookmarkEnd w:id="1"/>
    </w:p>
    <w:sectPr w:rsidR="00CB0F31">
      <w:pgSz w:w="11910" w:h="16840"/>
      <w:pgMar w:top="1400" w:right="995" w:bottom="993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4F39"/>
    <w:multiLevelType w:val="multilevel"/>
    <w:tmpl w:val="001A62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1"/>
    <w:rsid w:val="00CB0F31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D9E1"/>
  <w15:docId w15:val="{74A35BC8-F2A4-4EC3-BF9D-C02EC41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F4856"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uiPriority w:val="1"/>
    <w:qFormat/>
    <w:rsid w:val="008F4856"/>
    <w:pPr>
      <w:ind w:left="181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8F4856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F4856"/>
  </w:style>
  <w:style w:type="paragraph" w:styleId="Paragrafoelenco">
    <w:name w:val="List Paragraph"/>
    <w:basedOn w:val="Normale"/>
    <w:uiPriority w:val="1"/>
    <w:qFormat/>
    <w:rsid w:val="008F4856"/>
  </w:style>
  <w:style w:type="paragraph" w:customStyle="1" w:styleId="TableParagraph">
    <w:name w:val="Table Paragraph"/>
    <w:basedOn w:val="Normale"/>
    <w:uiPriority w:val="1"/>
    <w:qFormat/>
    <w:rsid w:val="008F4856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9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930"/>
    <w:rPr>
      <w:rFonts w:ascii="Tahoma" w:eastAsia="Carlito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FA1565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43DB9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01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F01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segreteria@centrodiriabilitazionenutriziona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ctermevigliatore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c857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57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74BWuWt71K4rYNXlGL4MwoHyEQ==">CgMxLjAyCGguZ2pkZ3hzOAByITFQN05qQnYxS253dXRUQkVpS3FVM19wUlhxV1VsRldUNg==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Pasqualino Materia</dc:creator>
  <cp:lastModifiedBy>Franca</cp:lastModifiedBy>
  <cp:revision>2</cp:revision>
  <dcterms:created xsi:type="dcterms:W3CDTF">2024-02-22T07:30:00Z</dcterms:created>
  <dcterms:modified xsi:type="dcterms:W3CDTF">2024-03-01T16:09:00Z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